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926" w:rsidRDefault="00A11926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771775" cy="46715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920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8F0588">
        <w:rPr>
          <w:b/>
          <w:sz w:val="32"/>
          <w:szCs w:val="32"/>
        </w:rPr>
        <w:t>Asymptomatic Bacteriuria (ASB) Quiz</w:t>
      </w:r>
    </w:p>
    <w:p w:rsidR="00FE2119" w:rsidRPr="007D2791" w:rsidRDefault="00FE2119" w:rsidP="00FE2119">
      <w:pPr>
        <w:jc w:val="center"/>
        <w:rPr>
          <w:b/>
          <w:sz w:val="24"/>
          <w:szCs w:val="24"/>
        </w:rPr>
      </w:pPr>
      <w:r w:rsidRPr="007D2791">
        <w:rPr>
          <w:b/>
          <w:sz w:val="24"/>
          <w:szCs w:val="24"/>
        </w:rPr>
        <w:t>***Due to Jessica</w:t>
      </w:r>
      <w:r w:rsidR="00C71AF2">
        <w:rPr>
          <w:b/>
          <w:sz w:val="24"/>
          <w:szCs w:val="24"/>
        </w:rPr>
        <w:t xml:space="preserve"> </w:t>
      </w:r>
      <w:r w:rsidRPr="007D2791">
        <w:rPr>
          <w:b/>
          <w:sz w:val="24"/>
          <w:szCs w:val="24"/>
        </w:rPr>
        <w:t>in Pharmacy at ASH</w:t>
      </w:r>
      <w:r w:rsidR="000C15E2">
        <w:rPr>
          <w:b/>
          <w:sz w:val="24"/>
          <w:szCs w:val="24"/>
        </w:rPr>
        <w:t xml:space="preserve"> Pharmacy</w:t>
      </w:r>
      <w:r w:rsidRPr="007D2791">
        <w:rPr>
          <w:b/>
          <w:sz w:val="24"/>
          <w:szCs w:val="24"/>
        </w:rPr>
        <w:t xml:space="preserve"> or Lani at ATH </w:t>
      </w:r>
      <w:r w:rsidR="000C15E2">
        <w:rPr>
          <w:b/>
          <w:sz w:val="24"/>
          <w:szCs w:val="24"/>
        </w:rPr>
        <w:t xml:space="preserve">Pharmacy </w:t>
      </w:r>
      <w:r w:rsidRPr="007D2791">
        <w:rPr>
          <w:b/>
          <w:sz w:val="24"/>
          <w:szCs w:val="24"/>
        </w:rPr>
        <w:t xml:space="preserve">by </w:t>
      </w:r>
      <w:r w:rsidR="00984E7F">
        <w:rPr>
          <w:b/>
          <w:sz w:val="24"/>
          <w:szCs w:val="24"/>
        </w:rPr>
        <w:t xml:space="preserve">noon on </w:t>
      </w:r>
      <w:r w:rsidR="001D56A8">
        <w:rPr>
          <w:b/>
          <w:sz w:val="24"/>
          <w:szCs w:val="24"/>
        </w:rPr>
        <w:t xml:space="preserve">Friday, </w:t>
      </w:r>
      <w:r w:rsidR="00C71AF2">
        <w:rPr>
          <w:b/>
          <w:sz w:val="24"/>
          <w:szCs w:val="24"/>
        </w:rPr>
        <w:t xml:space="preserve">March </w:t>
      </w:r>
      <w:r w:rsidR="000C15E2">
        <w:rPr>
          <w:b/>
          <w:sz w:val="24"/>
          <w:szCs w:val="24"/>
        </w:rPr>
        <w:t>11</w:t>
      </w:r>
      <w:r w:rsidR="00C71AF2">
        <w:rPr>
          <w:b/>
          <w:sz w:val="24"/>
          <w:szCs w:val="24"/>
        </w:rPr>
        <w:t>th</w:t>
      </w:r>
      <w:r w:rsidRPr="007D2791">
        <w:rPr>
          <w:b/>
          <w:sz w:val="24"/>
          <w:szCs w:val="24"/>
        </w:rPr>
        <w:t>***</w:t>
      </w:r>
    </w:p>
    <w:p w:rsidR="00FE2119" w:rsidRPr="007D2791" w:rsidRDefault="00F441D4" w:rsidP="00C71A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C71AF2" w:rsidRPr="00C71AF2">
        <w:rPr>
          <w:b/>
          <w:sz w:val="24"/>
          <w:szCs w:val="24"/>
          <w:u w:val="single"/>
        </w:rPr>
        <w:t>You must get 8/10 correct to qualify for the prize drawing</w:t>
      </w:r>
      <w:r w:rsidR="00C71AF2">
        <w:rPr>
          <w:b/>
          <w:sz w:val="24"/>
          <w:szCs w:val="24"/>
        </w:rPr>
        <w:t xml:space="preserve">. </w:t>
      </w:r>
      <w:r w:rsidR="00984E7F">
        <w:rPr>
          <w:b/>
          <w:sz w:val="24"/>
          <w:szCs w:val="24"/>
        </w:rPr>
        <w:t>The</w:t>
      </w:r>
      <w:r w:rsidR="00FE2119" w:rsidRPr="007D2791">
        <w:rPr>
          <w:b/>
          <w:sz w:val="24"/>
          <w:szCs w:val="24"/>
        </w:rPr>
        <w:t xml:space="preserve"> </w:t>
      </w:r>
      <w:r w:rsidR="007D2791">
        <w:rPr>
          <w:b/>
          <w:sz w:val="24"/>
          <w:szCs w:val="24"/>
        </w:rPr>
        <w:t>winner</w:t>
      </w:r>
      <w:r w:rsidR="00984E7F">
        <w:rPr>
          <w:b/>
          <w:sz w:val="24"/>
          <w:szCs w:val="24"/>
        </w:rPr>
        <w:t xml:space="preserve"> of the randomly-drawn prize</w:t>
      </w:r>
      <w:r w:rsidR="007D2791">
        <w:rPr>
          <w:b/>
          <w:sz w:val="24"/>
          <w:szCs w:val="24"/>
        </w:rPr>
        <w:t xml:space="preserve"> will be announced</w:t>
      </w:r>
      <w:r w:rsidR="001D56A8">
        <w:rPr>
          <w:b/>
          <w:sz w:val="24"/>
          <w:szCs w:val="24"/>
        </w:rPr>
        <w:t xml:space="preserve"> on the</w:t>
      </w:r>
      <w:r w:rsidR="007D2791">
        <w:rPr>
          <w:b/>
          <w:sz w:val="24"/>
          <w:szCs w:val="24"/>
        </w:rPr>
        <w:t xml:space="preserve"> Safety Huddle</w:t>
      </w:r>
      <w:r w:rsidR="00DD0E1E">
        <w:rPr>
          <w:b/>
          <w:sz w:val="24"/>
          <w:szCs w:val="24"/>
        </w:rPr>
        <w:t xml:space="preserve"> on</w:t>
      </w:r>
      <w:r w:rsidR="001D56A8">
        <w:rPr>
          <w:b/>
          <w:sz w:val="24"/>
          <w:szCs w:val="24"/>
        </w:rPr>
        <w:t xml:space="preserve"> </w:t>
      </w:r>
      <w:r w:rsidR="000C15E2">
        <w:rPr>
          <w:b/>
          <w:sz w:val="24"/>
          <w:szCs w:val="24"/>
        </w:rPr>
        <w:t>Friday, March 18th</w:t>
      </w:r>
      <w:r>
        <w:rPr>
          <w:b/>
          <w:sz w:val="24"/>
          <w:szCs w:val="24"/>
        </w:rPr>
        <w:t>*</w:t>
      </w:r>
    </w:p>
    <w:p w:rsidR="0072582D" w:rsidRDefault="00A11926">
      <w:r>
        <w:t xml:space="preserve">Name: ________________________________                                </w:t>
      </w:r>
      <w:r>
        <w:tab/>
        <w:t>Date: __________________________</w:t>
      </w:r>
    </w:p>
    <w:p w:rsidR="00A11926" w:rsidRDefault="00A11926">
      <w:r>
        <w:t>Department: ___________________________</w:t>
      </w:r>
    </w:p>
    <w:p w:rsidR="00A11926" w:rsidRDefault="0093007B">
      <w:r>
        <w:pict>
          <v:rect id="_x0000_i1025" style="width:0;height:1.5pt" o:hralign="center" o:hrstd="t" o:hr="t" fillcolor="#a0a0a0" stroked="f"/>
        </w:pict>
      </w:r>
    </w:p>
    <w:p w:rsidR="00A11926" w:rsidRDefault="00A11926" w:rsidP="00A11926">
      <w:pPr>
        <w:pStyle w:val="ListParagraph"/>
        <w:numPr>
          <w:ilvl w:val="0"/>
          <w:numId w:val="2"/>
        </w:numPr>
      </w:pPr>
      <w:r>
        <w:t xml:space="preserve">___ % of people older </w:t>
      </w:r>
      <w:r w:rsidR="004A0BDF">
        <w:t>than</w:t>
      </w:r>
      <w:r>
        <w:t xml:space="preserve"> 80 years have bacteria in their urine, without actually having a UTI:</w:t>
      </w:r>
    </w:p>
    <w:p w:rsidR="00A11926" w:rsidRDefault="00A11926" w:rsidP="00A11926">
      <w:pPr>
        <w:pStyle w:val="ListParagraph"/>
        <w:numPr>
          <w:ilvl w:val="1"/>
          <w:numId w:val="2"/>
        </w:numPr>
      </w:pPr>
      <w:r>
        <w:t>25%</w:t>
      </w:r>
    </w:p>
    <w:p w:rsidR="00A11926" w:rsidRDefault="00A11926" w:rsidP="00A11926">
      <w:pPr>
        <w:pStyle w:val="ListParagraph"/>
        <w:numPr>
          <w:ilvl w:val="1"/>
          <w:numId w:val="2"/>
        </w:numPr>
      </w:pPr>
      <w:r>
        <w:t>50%</w:t>
      </w:r>
    </w:p>
    <w:p w:rsidR="00A11926" w:rsidRDefault="00A11926" w:rsidP="00A11926">
      <w:pPr>
        <w:pStyle w:val="ListParagraph"/>
        <w:numPr>
          <w:ilvl w:val="1"/>
          <w:numId w:val="2"/>
        </w:numPr>
      </w:pPr>
      <w:r>
        <w:t>100%</w:t>
      </w:r>
    </w:p>
    <w:p w:rsidR="00A11926" w:rsidRDefault="00A11926" w:rsidP="00A11926">
      <w:pPr>
        <w:pStyle w:val="ListParagraph"/>
        <w:numPr>
          <w:ilvl w:val="0"/>
          <w:numId w:val="2"/>
        </w:numPr>
      </w:pPr>
      <w:r>
        <w:t>A chronic</w:t>
      </w:r>
      <w:r w:rsidR="00FE2119">
        <w:t>,</w:t>
      </w:r>
      <w:r>
        <w:t xml:space="preserve"> indwelling Foley is commonly associated with ASB. We should always treat this, even when there are no symptoms</w:t>
      </w:r>
    </w:p>
    <w:p w:rsidR="00A11926" w:rsidRDefault="00A11926" w:rsidP="00A11926">
      <w:pPr>
        <w:pStyle w:val="ListParagraph"/>
        <w:numPr>
          <w:ilvl w:val="1"/>
          <w:numId w:val="2"/>
        </w:numPr>
      </w:pPr>
      <w:r>
        <w:t>True</w:t>
      </w:r>
    </w:p>
    <w:p w:rsidR="00A11926" w:rsidRDefault="00A11926" w:rsidP="00A11926">
      <w:pPr>
        <w:pStyle w:val="ListParagraph"/>
        <w:numPr>
          <w:ilvl w:val="1"/>
          <w:numId w:val="2"/>
        </w:numPr>
      </w:pPr>
      <w:r>
        <w:t>False</w:t>
      </w:r>
    </w:p>
    <w:p w:rsidR="00F0138D" w:rsidRDefault="00F0138D" w:rsidP="00F0138D">
      <w:pPr>
        <w:pStyle w:val="ListParagraph"/>
        <w:numPr>
          <w:ilvl w:val="0"/>
          <w:numId w:val="2"/>
        </w:numPr>
      </w:pPr>
      <w:r>
        <w:t>If we overuse antibiotics to treat ASB, antibiotic resistant bacteria will develop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True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False</w:t>
      </w:r>
    </w:p>
    <w:p w:rsidR="00F0138D" w:rsidRDefault="00F0138D" w:rsidP="00F0138D">
      <w:pPr>
        <w:pStyle w:val="ListParagraph"/>
        <w:numPr>
          <w:ilvl w:val="0"/>
          <w:numId w:val="2"/>
        </w:numPr>
      </w:pPr>
      <w:r w:rsidRPr="00FC7D53">
        <w:t>In wh</w:t>
      </w:r>
      <w:r>
        <w:t xml:space="preserve">ich of following situations </w:t>
      </w:r>
      <w:r w:rsidRPr="00FC7D53">
        <w:t xml:space="preserve">should </w:t>
      </w:r>
      <w:r>
        <w:t xml:space="preserve">we </w:t>
      </w:r>
      <w:r w:rsidRPr="00FC7D53">
        <w:t>treat ASB?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Patient is experiencing altered mental status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Patient is pregnant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Patient has smelly urine</w:t>
      </w:r>
    </w:p>
    <w:p w:rsidR="00F0138D" w:rsidRDefault="00F0138D" w:rsidP="00F0138D">
      <w:pPr>
        <w:pStyle w:val="ListParagraph"/>
        <w:numPr>
          <w:ilvl w:val="0"/>
          <w:numId w:val="2"/>
        </w:numPr>
      </w:pPr>
      <w:r>
        <w:t>Patient can have pyuria and ASB at the same time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True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False</w:t>
      </w:r>
    </w:p>
    <w:p w:rsidR="003833B1" w:rsidRDefault="003833B1" w:rsidP="003833B1">
      <w:pPr>
        <w:pStyle w:val="ListParagraph"/>
        <w:numPr>
          <w:ilvl w:val="0"/>
          <w:numId w:val="2"/>
        </w:numPr>
      </w:pPr>
      <w:r>
        <w:t>Antibiotics to treat ASB likely reduces the risk of death or sepsis</w:t>
      </w:r>
    </w:p>
    <w:p w:rsidR="003833B1" w:rsidRDefault="003833B1" w:rsidP="003833B1">
      <w:pPr>
        <w:pStyle w:val="ListParagraph"/>
        <w:numPr>
          <w:ilvl w:val="1"/>
          <w:numId w:val="2"/>
        </w:numPr>
      </w:pPr>
      <w:r>
        <w:t>True</w:t>
      </w:r>
    </w:p>
    <w:p w:rsidR="003833B1" w:rsidRDefault="003833B1" w:rsidP="003833B1">
      <w:pPr>
        <w:pStyle w:val="ListParagraph"/>
        <w:numPr>
          <w:ilvl w:val="1"/>
          <w:numId w:val="2"/>
        </w:numPr>
      </w:pPr>
      <w:r>
        <w:t xml:space="preserve">False </w:t>
      </w:r>
    </w:p>
    <w:p w:rsidR="003833B1" w:rsidRDefault="003833B1" w:rsidP="003833B1">
      <w:pPr>
        <w:pStyle w:val="ListParagraph"/>
        <w:numPr>
          <w:ilvl w:val="0"/>
          <w:numId w:val="2"/>
        </w:numPr>
      </w:pPr>
      <w:r>
        <w:t>Patients with a positive urine culture and no symptoms have a UTI</w:t>
      </w:r>
    </w:p>
    <w:p w:rsidR="003833B1" w:rsidRDefault="003833B1" w:rsidP="003833B1">
      <w:pPr>
        <w:pStyle w:val="ListParagraph"/>
        <w:numPr>
          <w:ilvl w:val="1"/>
          <w:numId w:val="2"/>
        </w:numPr>
      </w:pPr>
      <w:r>
        <w:t>True</w:t>
      </w:r>
    </w:p>
    <w:p w:rsidR="003833B1" w:rsidRDefault="003833B1" w:rsidP="003833B1">
      <w:pPr>
        <w:pStyle w:val="ListParagraph"/>
        <w:numPr>
          <w:ilvl w:val="1"/>
          <w:numId w:val="2"/>
        </w:numPr>
      </w:pPr>
      <w:r>
        <w:t>False</w:t>
      </w:r>
    </w:p>
    <w:p w:rsidR="00FE2119" w:rsidRDefault="00FE2119" w:rsidP="00FE2119">
      <w:pPr>
        <w:pStyle w:val="ListParagraph"/>
        <w:numPr>
          <w:ilvl w:val="0"/>
          <w:numId w:val="2"/>
        </w:numPr>
      </w:pPr>
      <w:r>
        <w:t xml:space="preserve">Acute mental status changes are common in the elderly and can have many causes other </w:t>
      </w:r>
      <w:r w:rsidR="00C71AF2">
        <w:t>than</w:t>
      </w:r>
      <w:r>
        <w:t xml:space="preserve"> UTI such as:</w:t>
      </w:r>
    </w:p>
    <w:p w:rsidR="00FE2119" w:rsidRDefault="00FE2119" w:rsidP="00FE2119">
      <w:pPr>
        <w:pStyle w:val="ListParagraph"/>
        <w:numPr>
          <w:ilvl w:val="1"/>
          <w:numId w:val="2"/>
        </w:numPr>
      </w:pPr>
      <w:r>
        <w:t>Medication</w:t>
      </w:r>
    </w:p>
    <w:p w:rsidR="00FE2119" w:rsidRDefault="00FE2119" w:rsidP="00FE2119">
      <w:pPr>
        <w:pStyle w:val="ListParagraph"/>
        <w:numPr>
          <w:ilvl w:val="1"/>
          <w:numId w:val="2"/>
        </w:numPr>
      </w:pPr>
      <w:r>
        <w:t>Electrolyte abnormalities</w:t>
      </w:r>
    </w:p>
    <w:p w:rsidR="00FE2119" w:rsidRDefault="00FE2119" w:rsidP="00FE2119">
      <w:pPr>
        <w:pStyle w:val="ListParagraph"/>
        <w:numPr>
          <w:ilvl w:val="1"/>
          <w:numId w:val="2"/>
        </w:numPr>
      </w:pPr>
      <w:r>
        <w:t>Both A and B</w:t>
      </w:r>
    </w:p>
    <w:p w:rsidR="00AB605F" w:rsidRDefault="00AB605F" w:rsidP="00AB605F">
      <w:pPr>
        <w:pStyle w:val="ListParagraph"/>
        <w:numPr>
          <w:ilvl w:val="0"/>
          <w:numId w:val="2"/>
        </w:numPr>
      </w:pPr>
      <w:r>
        <w:t xml:space="preserve">Appearance and smell of urine </w:t>
      </w:r>
      <w:r w:rsidR="0093007B">
        <w:t>indicate UTI</w:t>
      </w:r>
    </w:p>
    <w:p w:rsidR="0093007B" w:rsidRDefault="0093007B" w:rsidP="0093007B">
      <w:pPr>
        <w:pStyle w:val="ListParagraph"/>
        <w:numPr>
          <w:ilvl w:val="1"/>
          <w:numId w:val="2"/>
        </w:numPr>
      </w:pPr>
      <w:r>
        <w:t>True</w:t>
      </w:r>
    </w:p>
    <w:p w:rsidR="0093007B" w:rsidRDefault="0093007B" w:rsidP="0093007B">
      <w:pPr>
        <w:pStyle w:val="ListParagraph"/>
        <w:numPr>
          <w:ilvl w:val="1"/>
          <w:numId w:val="2"/>
        </w:numPr>
      </w:pPr>
      <w:r>
        <w:t>False</w:t>
      </w:r>
      <w:bookmarkStart w:id="0" w:name="_GoBack"/>
      <w:bookmarkEnd w:id="0"/>
    </w:p>
    <w:p w:rsidR="00FC7D53" w:rsidRDefault="00F10264" w:rsidP="00FC7D53">
      <w:pPr>
        <w:pStyle w:val="ListParagraph"/>
        <w:numPr>
          <w:ilvl w:val="0"/>
          <w:numId w:val="2"/>
        </w:numPr>
      </w:pPr>
      <w:r>
        <w:t>Falls are always associated with UTI</w:t>
      </w:r>
    </w:p>
    <w:p w:rsidR="00F10264" w:rsidRDefault="00F10264" w:rsidP="00F10264">
      <w:pPr>
        <w:pStyle w:val="ListParagraph"/>
        <w:numPr>
          <w:ilvl w:val="1"/>
          <w:numId w:val="2"/>
        </w:numPr>
      </w:pPr>
      <w:r>
        <w:t>True</w:t>
      </w:r>
    </w:p>
    <w:p w:rsidR="00F10264" w:rsidRDefault="00F10264" w:rsidP="00F10264">
      <w:pPr>
        <w:pStyle w:val="ListParagraph"/>
        <w:numPr>
          <w:ilvl w:val="1"/>
          <w:numId w:val="2"/>
        </w:numPr>
      </w:pPr>
      <w:r>
        <w:t>False</w:t>
      </w:r>
    </w:p>
    <w:p w:rsidR="00C71AF2" w:rsidRDefault="00C71AF2" w:rsidP="00AB605F">
      <w:pPr>
        <w:pStyle w:val="ListParagraph"/>
      </w:pPr>
    </w:p>
    <w:p w:rsidR="00FC7D53" w:rsidRDefault="00FC7D53" w:rsidP="00FC7D53"/>
    <w:p w:rsidR="00986F6F" w:rsidRPr="008F0588" w:rsidRDefault="00986F6F" w:rsidP="00B95E7C">
      <w:pPr>
        <w:jc w:val="center"/>
        <w:rPr>
          <w:b/>
          <w:sz w:val="32"/>
          <w:szCs w:val="28"/>
        </w:rPr>
      </w:pPr>
    </w:p>
    <w:sectPr w:rsidR="00986F6F" w:rsidRPr="008F0588" w:rsidSect="00FC7D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5628B"/>
    <w:multiLevelType w:val="hybridMultilevel"/>
    <w:tmpl w:val="5D7E04EC"/>
    <w:lvl w:ilvl="0" w:tplc="456CBE9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E5928"/>
    <w:multiLevelType w:val="hybridMultilevel"/>
    <w:tmpl w:val="9C8A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26"/>
    <w:rsid w:val="000C15E2"/>
    <w:rsid w:val="001D56A8"/>
    <w:rsid w:val="003833B1"/>
    <w:rsid w:val="003E7D59"/>
    <w:rsid w:val="004A0BDF"/>
    <w:rsid w:val="0072582D"/>
    <w:rsid w:val="007D2791"/>
    <w:rsid w:val="008F0588"/>
    <w:rsid w:val="0093007B"/>
    <w:rsid w:val="00984E7F"/>
    <w:rsid w:val="00986F6F"/>
    <w:rsid w:val="00A05D0B"/>
    <w:rsid w:val="00A11926"/>
    <w:rsid w:val="00AB605F"/>
    <w:rsid w:val="00B95E7C"/>
    <w:rsid w:val="00C71AF2"/>
    <w:rsid w:val="00DD0E1E"/>
    <w:rsid w:val="00F0138D"/>
    <w:rsid w:val="00F10264"/>
    <w:rsid w:val="00F441D4"/>
    <w:rsid w:val="00FC7D53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E40B73"/>
  <w15:chartTrackingRefBased/>
  <w15:docId w15:val="{D88C6771-BE8F-4E20-A644-C7351CAB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18</cp:revision>
  <dcterms:created xsi:type="dcterms:W3CDTF">2021-10-08T22:52:00Z</dcterms:created>
  <dcterms:modified xsi:type="dcterms:W3CDTF">2022-03-02T19:23:00Z</dcterms:modified>
</cp:coreProperties>
</file>