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09C" w:rsidRDefault="00E0334F">
      <w:bookmarkStart w:id="0" w:name="_GoBack"/>
      <w:bookmarkEnd w:id="0"/>
      <w:r>
        <w:t>COVID-19 Updates #5 Dr. Souvenir</w:t>
      </w:r>
    </w:p>
    <w:p w:rsidR="0046209C" w:rsidRDefault="0046209C"/>
    <w:p w:rsidR="0046209C" w:rsidRDefault="00E0334F">
      <w:r>
        <w:t>7/10/2020</w:t>
      </w:r>
    </w:p>
    <w:p w:rsidR="0046209C" w:rsidRDefault="0046209C"/>
    <w:p w:rsidR="0046209C" w:rsidRDefault="00E0334F">
      <w:r>
        <w:t xml:space="preserve">State of ID as 0fJuly 7, 8539 cases. Total hospitalization 4.6%. Last 3 weeks 3%, 6% and most recent 9% positive testing. </w:t>
      </w:r>
    </w:p>
    <w:p w:rsidR="0046209C" w:rsidRDefault="00E0334F">
      <w:r>
        <w:rPr>
          <w:noProof/>
          <w:lang w:val="en-US"/>
        </w:rPr>
        <w:drawing>
          <wp:inline distT="114300" distB="114300" distL="114300" distR="114300">
            <wp:extent cx="5943600" cy="44577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09C" w:rsidRDefault="00E0334F">
      <w:r>
        <w:t>State of WA 37420 cases, 4582 hospitalization, 12.2%</w:t>
      </w:r>
    </w:p>
    <w:p w:rsidR="0046209C" w:rsidRDefault="0046209C"/>
    <w:p w:rsidR="0046209C" w:rsidRDefault="0046209C"/>
    <w:p w:rsidR="0046209C" w:rsidRDefault="0046209C"/>
    <w:p w:rsidR="0046209C" w:rsidRDefault="0046209C"/>
    <w:p w:rsidR="0046209C" w:rsidRDefault="0046209C"/>
    <w:p w:rsidR="0046209C" w:rsidRDefault="0046209C"/>
    <w:p w:rsidR="0046209C" w:rsidRDefault="0046209C"/>
    <w:p w:rsidR="0046209C" w:rsidRDefault="0046209C"/>
    <w:p w:rsidR="0046209C" w:rsidRDefault="0046209C"/>
    <w:p w:rsidR="0046209C" w:rsidRDefault="0046209C"/>
    <w:p w:rsidR="0046209C" w:rsidRDefault="0046209C"/>
    <w:p w:rsidR="0046209C" w:rsidRDefault="0046209C"/>
    <w:p w:rsidR="0046209C" w:rsidRDefault="00E0334F">
      <w:r>
        <w:t>ID State Daily Case Count</w:t>
      </w:r>
    </w:p>
    <w:p w:rsidR="0046209C" w:rsidRDefault="00E0334F">
      <w:r>
        <w:rPr>
          <w:noProof/>
          <w:lang w:val="en-US"/>
        </w:rPr>
        <w:lastRenderedPageBreak/>
        <w:drawing>
          <wp:inline distT="114300" distB="114300" distL="114300" distR="114300">
            <wp:extent cx="5043488" cy="3782616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3782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09C" w:rsidRDefault="00E0334F">
      <w:r>
        <w:t>-Have increased testing in our region of symptomatic and asymptomatic</w:t>
      </w:r>
    </w:p>
    <w:p w:rsidR="0046209C" w:rsidRDefault="00E0334F">
      <w:r>
        <w:t>-Once reach 2% start testing all patients that go to St Joes</w:t>
      </w:r>
    </w:p>
    <w:p w:rsidR="0046209C" w:rsidRDefault="00E0334F">
      <w:r>
        <w:rPr>
          <w:noProof/>
          <w:lang w:val="en-US"/>
        </w:rPr>
        <w:drawing>
          <wp:inline distT="114300" distB="114300" distL="114300" distR="114300">
            <wp:extent cx="4862513" cy="3646884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513" cy="3646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09C" w:rsidRDefault="0046209C"/>
    <w:p w:rsidR="0046209C" w:rsidRDefault="00E0334F">
      <w:r>
        <w:t>COVID vaccinations</w:t>
      </w:r>
    </w:p>
    <w:p w:rsidR="0046209C" w:rsidRDefault="00E0334F">
      <w:r>
        <w:rPr>
          <w:noProof/>
          <w:lang w:val="en-US"/>
        </w:rPr>
        <w:lastRenderedPageBreak/>
        <w:drawing>
          <wp:inline distT="114300" distB="114300" distL="114300" distR="114300">
            <wp:extent cx="4452938" cy="334196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3341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09C" w:rsidRDefault="00E0334F">
      <w:r>
        <w:t>* furthest along</w:t>
      </w:r>
    </w:p>
    <w:p w:rsidR="0046209C" w:rsidRDefault="00E0334F">
      <w:r>
        <w:t>-10 vaccinations in clinical trials</w:t>
      </w:r>
    </w:p>
    <w:p w:rsidR="0046209C" w:rsidRDefault="00E0334F">
      <w:r>
        <w:t>-Lofty goal of 12/20 to have a vaccine out</w:t>
      </w:r>
    </w:p>
    <w:p w:rsidR="0046209C" w:rsidRDefault="00E0334F">
      <w:r>
        <w:rPr>
          <w:noProof/>
          <w:lang w:val="en-US"/>
        </w:rPr>
        <w:drawing>
          <wp:inline distT="114300" distB="114300" distL="114300" distR="114300">
            <wp:extent cx="4881563" cy="365656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563" cy="3656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09C" w:rsidRDefault="00E0334F">
      <w:r>
        <w:rPr>
          <w:noProof/>
          <w:lang w:val="en-US"/>
        </w:rPr>
        <w:lastRenderedPageBreak/>
        <w:drawing>
          <wp:inline distT="114300" distB="114300" distL="114300" distR="114300">
            <wp:extent cx="4481513" cy="3361134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3361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09C" w:rsidRDefault="0046209C"/>
    <w:p w:rsidR="0046209C" w:rsidRDefault="00E0334F">
      <w:r>
        <w:t>COVID Vaccines</w:t>
      </w:r>
    </w:p>
    <w:p w:rsidR="0046209C" w:rsidRDefault="00E0334F">
      <w:r>
        <w:t>-Safety and Efficacy</w:t>
      </w:r>
    </w:p>
    <w:p w:rsidR="0046209C" w:rsidRDefault="00E0334F">
      <w:r>
        <w:t>-Global Availability</w:t>
      </w:r>
    </w:p>
    <w:p w:rsidR="0046209C" w:rsidRDefault="00E0334F">
      <w:r>
        <w:t>-Adjust your expectations</w:t>
      </w:r>
    </w:p>
    <w:p w:rsidR="0046209C" w:rsidRDefault="0046209C"/>
    <w:p w:rsidR="0046209C" w:rsidRDefault="00E0334F">
      <w:r>
        <w:t>The Lancet Infectious Diseases (6/28/20)</w:t>
      </w:r>
    </w:p>
    <w:p w:rsidR="0046209C" w:rsidRDefault="00E0334F">
      <w:r>
        <w:rPr>
          <w:noProof/>
          <w:lang w:val="en-US"/>
        </w:rPr>
        <w:drawing>
          <wp:inline distT="114300" distB="114300" distL="114300" distR="114300">
            <wp:extent cx="4195763" cy="314250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3142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209C" w:rsidRDefault="00E0334F">
      <w:r>
        <w:t xml:space="preserve">**COVID can do a lot of damage. </w:t>
      </w:r>
    </w:p>
    <w:p w:rsidR="0046209C" w:rsidRDefault="0046209C"/>
    <w:p w:rsidR="0046209C" w:rsidRDefault="00E0334F">
      <w:r>
        <w:lastRenderedPageBreak/>
        <w:t>Recommendation for VTE PPX in COVID-19 pts (4/1</w:t>
      </w:r>
      <w:r>
        <w:t>8/20)</w:t>
      </w:r>
    </w:p>
    <w:p w:rsidR="0046209C" w:rsidRDefault="00E0334F">
      <w:r>
        <w:t>-Insert slide</w:t>
      </w:r>
    </w:p>
    <w:p w:rsidR="0046209C" w:rsidRDefault="0046209C"/>
    <w:p w:rsidR="0046209C" w:rsidRDefault="00E0334F">
      <w:r>
        <w:t>Recovery Trial Oxford University- 6/16/20</w:t>
      </w:r>
    </w:p>
    <w:p w:rsidR="0046209C" w:rsidRDefault="00E0334F">
      <w:r>
        <w:t>-Insert slide</w:t>
      </w:r>
    </w:p>
    <w:p w:rsidR="0046209C" w:rsidRDefault="00E0334F">
      <w:r>
        <w:t>IDSA Guidelines on the Treatment and Management of Patients w COVID-19 (6/25/20)</w:t>
      </w:r>
    </w:p>
    <w:p w:rsidR="0046209C" w:rsidRDefault="00E0334F">
      <w:r>
        <w:t>*Insert Slide</w:t>
      </w:r>
    </w:p>
    <w:p w:rsidR="0046209C" w:rsidRDefault="00E0334F">
      <w:r>
        <w:t>NIH What’s New in the Guidelines (6/11/20)</w:t>
      </w:r>
    </w:p>
    <w:p w:rsidR="0046209C" w:rsidRDefault="00E0334F">
      <w:pPr>
        <w:numPr>
          <w:ilvl w:val="0"/>
          <w:numId w:val="1"/>
        </w:numPr>
      </w:pPr>
      <w:r>
        <w:t>Insert slide</w:t>
      </w:r>
    </w:p>
    <w:p w:rsidR="0046209C" w:rsidRDefault="0046209C"/>
    <w:p w:rsidR="0046209C" w:rsidRDefault="00E0334F">
      <w:r>
        <w:t>COVID Testing at SJRMC</w:t>
      </w:r>
    </w:p>
    <w:p w:rsidR="0046209C" w:rsidRDefault="00E0334F">
      <w:r>
        <w:t>*Ins</w:t>
      </w:r>
      <w:r>
        <w:t>ert slide</w:t>
      </w:r>
    </w:p>
    <w:p w:rsidR="0046209C" w:rsidRDefault="00E0334F">
      <w:r>
        <w:t xml:space="preserve">Alaska requires testing within 3 days of arrival- they are doing the rapid test. </w:t>
      </w:r>
    </w:p>
    <w:p w:rsidR="0046209C" w:rsidRDefault="00E0334F">
      <w:r>
        <w:t xml:space="preserve">Hawaii also requires 3 day testing- they do not accept the rapid Abbot test- needs to be PCR test. </w:t>
      </w:r>
    </w:p>
    <w:p w:rsidR="0046209C" w:rsidRDefault="0046209C"/>
    <w:p w:rsidR="0046209C" w:rsidRDefault="00E0334F">
      <w:r>
        <w:t>MRSA Contact Precautions</w:t>
      </w:r>
    </w:p>
    <w:p w:rsidR="0046209C" w:rsidRDefault="00E0334F">
      <w:r>
        <w:t xml:space="preserve">*Insert slide- only for colonized patients, not infected patients. Mask for MRSA or VRE pneumonia. </w:t>
      </w:r>
    </w:p>
    <w:p w:rsidR="0046209C" w:rsidRDefault="00E0334F">
      <w:r>
        <w:t>Insert Bullet slides</w:t>
      </w:r>
    </w:p>
    <w:p w:rsidR="0046209C" w:rsidRDefault="00E0334F">
      <w:r>
        <w:t xml:space="preserve">Next COVID talk not set-up yet. </w:t>
      </w:r>
    </w:p>
    <w:p w:rsidR="0046209C" w:rsidRDefault="0046209C"/>
    <w:sectPr w:rsidR="0046209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1C1CEE"/>
    <w:multiLevelType w:val="multilevel"/>
    <w:tmpl w:val="15A23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9C"/>
    <w:rsid w:val="0046209C"/>
    <w:rsid w:val="00E0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509F1E-77C2-4314-8380-DA4B75E9B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GMC</Company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RXX_DH1</dc:creator>
  <cp:lastModifiedBy>RXX_DH1</cp:lastModifiedBy>
  <cp:revision>2</cp:revision>
  <dcterms:created xsi:type="dcterms:W3CDTF">2020-08-19T17:29:00Z</dcterms:created>
  <dcterms:modified xsi:type="dcterms:W3CDTF">2020-08-19T17:29:00Z</dcterms:modified>
</cp:coreProperties>
</file>